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99A" w:rsidRPr="004971F8" w:rsidRDefault="008D599A" w:rsidP="0049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>Република Србија</w:t>
      </w:r>
      <w:r w:rsidRPr="004971F8">
        <w:rPr>
          <w:rFonts w:ascii="Times New Roman" w:hAnsi="Times New Roman" w:cs="Times New Roman"/>
          <w:sz w:val="24"/>
          <w:szCs w:val="24"/>
        </w:rPr>
        <w:tab/>
      </w:r>
      <w:r w:rsidRPr="004971F8">
        <w:rPr>
          <w:rFonts w:ascii="Times New Roman" w:hAnsi="Times New Roman" w:cs="Times New Roman"/>
          <w:sz w:val="24"/>
          <w:szCs w:val="24"/>
        </w:rPr>
        <w:tab/>
      </w:r>
      <w:r w:rsidRPr="004971F8">
        <w:rPr>
          <w:rFonts w:ascii="Times New Roman" w:hAnsi="Times New Roman" w:cs="Times New Roman"/>
          <w:sz w:val="24"/>
          <w:szCs w:val="24"/>
        </w:rPr>
        <w:tab/>
      </w:r>
      <w:r w:rsidRPr="004971F8">
        <w:rPr>
          <w:rFonts w:ascii="Times New Roman" w:hAnsi="Times New Roman" w:cs="Times New Roman"/>
          <w:sz w:val="24"/>
          <w:szCs w:val="24"/>
        </w:rPr>
        <w:tab/>
      </w:r>
      <w:r w:rsidRPr="004971F8">
        <w:rPr>
          <w:rFonts w:ascii="Times New Roman" w:hAnsi="Times New Roman" w:cs="Times New Roman"/>
          <w:sz w:val="24"/>
          <w:szCs w:val="24"/>
        </w:rPr>
        <w:tab/>
      </w:r>
    </w:p>
    <w:p w:rsidR="008D599A" w:rsidRPr="004971F8" w:rsidRDefault="008D599A" w:rsidP="0049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>Општина Кучево</w:t>
      </w:r>
    </w:p>
    <w:p w:rsidR="008D599A" w:rsidRPr="004971F8" w:rsidRDefault="008D599A" w:rsidP="0049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>Општинска управа Кучево</w:t>
      </w:r>
    </w:p>
    <w:p w:rsidR="008D599A" w:rsidRPr="004971F8" w:rsidRDefault="008D599A" w:rsidP="0049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>ул.Светог Саве бр.76</w:t>
      </w:r>
    </w:p>
    <w:p w:rsidR="008D599A" w:rsidRPr="004971F8" w:rsidRDefault="009E41B0" w:rsidP="0049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 xml:space="preserve">Број: </w:t>
      </w:r>
      <w:r w:rsidR="0062583A" w:rsidRPr="004971F8">
        <w:rPr>
          <w:rFonts w:ascii="Times New Roman" w:hAnsi="Times New Roman" w:cs="Times New Roman"/>
          <w:sz w:val="24"/>
          <w:szCs w:val="24"/>
        </w:rPr>
        <w:t>IV-05-404</w:t>
      </w:r>
      <w:r w:rsidR="003541BC" w:rsidRPr="004971F8">
        <w:rPr>
          <w:rFonts w:ascii="Times New Roman" w:hAnsi="Times New Roman" w:cs="Times New Roman"/>
          <w:sz w:val="24"/>
          <w:szCs w:val="24"/>
        </w:rPr>
        <w:t>-39</w:t>
      </w:r>
      <w:r w:rsidR="0062583A" w:rsidRPr="004971F8">
        <w:rPr>
          <w:rFonts w:ascii="Times New Roman" w:hAnsi="Times New Roman" w:cs="Times New Roman"/>
          <w:sz w:val="24"/>
          <w:szCs w:val="24"/>
        </w:rPr>
        <w:t>/</w:t>
      </w:r>
      <w:r w:rsidR="003541BC" w:rsidRPr="004971F8">
        <w:rPr>
          <w:rFonts w:ascii="Times New Roman" w:hAnsi="Times New Roman" w:cs="Times New Roman"/>
          <w:sz w:val="24"/>
          <w:szCs w:val="24"/>
        </w:rPr>
        <w:t>5</w:t>
      </w:r>
      <w:r w:rsidR="0062583A" w:rsidRPr="004971F8">
        <w:rPr>
          <w:rFonts w:ascii="Times New Roman" w:hAnsi="Times New Roman" w:cs="Times New Roman"/>
          <w:sz w:val="24"/>
          <w:szCs w:val="24"/>
        </w:rPr>
        <w:t>/2019</w:t>
      </w:r>
    </w:p>
    <w:p w:rsidR="008D599A" w:rsidRPr="004971F8" w:rsidRDefault="008D599A" w:rsidP="0049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 xml:space="preserve">Датум: </w:t>
      </w:r>
      <w:r w:rsidR="00EB6E0C" w:rsidRPr="004971F8">
        <w:rPr>
          <w:rFonts w:ascii="Times New Roman" w:hAnsi="Times New Roman" w:cs="Times New Roman"/>
          <w:sz w:val="24"/>
          <w:szCs w:val="24"/>
        </w:rPr>
        <w:t>1</w:t>
      </w:r>
      <w:r w:rsidR="007528AB">
        <w:rPr>
          <w:rFonts w:ascii="Times New Roman" w:hAnsi="Times New Roman" w:cs="Times New Roman"/>
          <w:sz w:val="24"/>
          <w:szCs w:val="24"/>
        </w:rPr>
        <w:t>2</w:t>
      </w:r>
      <w:r w:rsidR="00826C56" w:rsidRPr="004971F8">
        <w:rPr>
          <w:rFonts w:ascii="Times New Roman" w:hAnsi="Times New Roman" w:cs="Times New Roman"/>
          <w:sz w:val="24"/>
          <w:szCs w:val="24"/>
        </w:rPr>
        <w:t>.0</w:t>
      </w:r>
      <w:r w:rsidR="006969C4" w:rsidRPr="004971F8">
        <w:rPr>
          <w:rFonts w:ascii="Times New Roman" w:hAnsi="Times New Roman" w:cs="Times New Roman"/>
          <w:sz w:val="24"/>
          <w:szCs w:val="24"/>
        </w:rPr>
        <w:t>8</w:t>
      </w:r>
      <w:r w:rsidR="0062583A" w:rsidRPr="004971F8">
        <w:rPr>
          <w:rFonts w:ascii="Times New Roman" w:hAnsi="Times New Roman" w:cs="Times New Roman"/>
          <w:sz w:val="24"/>
          <w:szCs w:val="24"/>
        </w:rPr>
        <w:t>.2019</w:t>
      </w:r>
      <w:r w:rsidRPr="004971F8">
        <w:rPr>
          <w:rFonts w:ascii="Times New Roman" w:hAnsi="Times New Roman" w:cs="Times New Roman"/>
          <w:sz w:val="24"/>
          <w:szCs w:val="24"/>
        </w:rPr>
        <w:t>. годинa</w:t>
      </w:r>
    </w:p>
    <w:p w:rsidR="008D599A" w:rsidRPr="004971F8" w:rsidRDefault="008D599A" w:rsidP="004971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>К у ч е в о</w:t>
      </w:r>
    </w:p>
    <w:p w:rsidR="00D434CB" w:rsidRPr="004971F8" w:rsidRDefault="00D434CB" w:rsidP="004971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08DA" w:rsidRPr="004971F8" w:rsidRDefault="00221BAD" w:rsidP="004971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9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ЗАИНТЕРЕСОВАНИМ ЛИЦИМА</w:t>
      </w:r>
    </w:p>
    <w:p w:rsidR="000E08DA" w:rsidRPr="004971F8" w:rsidRDefault="00221BAD" w:rsidP="004971F8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971F8">
        <w:rPr>
          <w:rFonts w:ascii="Times New Roman" w:hAnsi="Times New Roman" w:cs="Times New Roman"/>
          <w:color w:val="000000"/>
          <w:sz w:val="24"/>
          <w:szCs w:val="24"/>
        </w:rPr>
        <w:t xml:space="preserve">Сагласно члану 63. став </w:t>
      </w:r>
      <w:r w:rsidR="00687EDC" w:rsidRPr="004971F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971F8">
        <w:rPr>
          <w:rFonts w:ascii="Times New Roman" w:hAnsi="Times New Roman" w:cs="Times New Roman"/>
          <w:color w:val="000000"/>
          <w:sz w:val="24"/>
          <w:szCs w:val="24"/>
        </w:rPr>
        <w:t>. Закона о јавним набавкама („Службени гласник РС“, број 124/12, 14/15 и 68/15), Комисија за јавну набавку даје:</w:t>
      </w:r>
    </w:p>
    <w:p w:rsidR="00C40065" w:rsidRPr="004971F8" w:rsidRDefault="00221BAD" w:rsidP="004971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clan_63"/>
      <w:bookmarkEnd w:id="0"/>
      <w:r w:rsidRPr="0049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ДОДАТ</w:t>
      </w:r>
      <w:r w:rsidR="000E3DBF" w:rsidRPr="004971F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НЕ ИНФОРМАЦИЈЕ И ПОЈАШЊЕЊА бр. 1</w:t>
      </w:r>
    </w:p>
    <w:p w:rsidR="00826C56" w:rsidRPr="004971F8" w:rsidRDefault="00826C56" w:rsidP="004971F8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E09C0" w:rsidRPr="004971F8" w:rsidRDefault="006004DC" w:rsidP="004971F8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 xml:space="preserve">У </w:t>
      </w:r>
      <w:r w:rsidR="009C5843" w:rsidRPr="004971F8">
        <w:rPr>
          <w:rFonts w:ascii="Times New Roman" w:hAnsi="Times New Roman" w:cs="Times New Roman"/>
          <w:sz w:val="24"/>
          <w:szCs w:val="24"/>
        </w:rPr>
        <w:t xml:space="preserve">отвореном </w:t>
      </w:r>
      <w:r w:rsidRPr="004971F8">
        <w:rPr>
          <w:rFonts w:ascii="Times New Roman" w:hAnsi="Times New Roman" w:cs="Times New Roman"/>
          <w:sz w:val="24"/>
          <w:szCs w:val="24"/>
        </w:rPr>
        <w:t>поступку јавне набавке</w:t>
      </w:r>
      <w:r w:rsidR="00F10DD7" w:rsidRPr="004971F8">
        <w:rPr>
          <w:rFonts w:ascii="Times New Roman" w:hAnsi="Times New Roman" w:cs="Times New Roman"/>
          <w:sz w:val="24"/>
          <w:szCs w:val="24"/>
        </w:rPr>
        <w:t xml:space="preserve"> </w:t>
      </w:r>
      <w:r w:rsidR="009E41B0" w:rsidRPr="004971F8">
        <w:rPr>
          <w:rFonts w:ascii="Times New Roman" w:hAnsi="Times New Roman" w:cs="Times New Roman"/>
          <w:sz w:val="24"/>
          <w:szCs w:val="24"/>
        </w:rPr>
        <w:t>–</w:t>
      </w:r>
      <w:r w:rsidR="0075306E" w:rsidRPr="004971F8">
        <w:rPr>
          <w:rFonts w:ascii="Times New Roman" w:hAnsi="Times New Roman" w:cs="Times New Roman"/>
          <w:sz w:val="24"/>
          <w:szCs w:val="24"/>
        </w:rPr>
        <w:t xml:space="preserve"> </w:t>
      </w:r>
      <w:r w:rsidR="003541BC" w:rsidRPr="004971F8">
        <w:rPr>
          <w:rFonts w:ascii="Times New Roman" w:hAnsi="Times New Roman" w:cs="Times New Roman"/>
          <w:sz w:val="24"/>
          <w:szCs w:val="24"/>
        </w:rPr>
        <w:t>Извођење радова на реконструкцији и адаптацији дела објекта Дома културе у Кучеву – II фаза</w:t>
      </w:r>
      <w:r w:rsidR="008D599A" w:rsidRPr="004971F8">
        <w:rPr>
          <w:rFonts w:ascii="Times New Roman" w:hAnsi="Times New Roman" w:cs="Times New Roman"/>
          <w:sz w:val="24"/>
          <w:szCs w:val="24"/>
        </w:rPr>
        <w:t>,</w:t>
      </w:r>
      <w:r w:rsidR="00826C56" w:rsidRPr="004971F8">
        <w:rPr>
          <w:rFonts w:ascii="Times New Roman" w:hAnsi="Times New Roman" w:cs="Times New Roman"/>
          <w:sz w:val="24"/>
          <w:szCs w:val="24"/>
        </w:rPr>
        <w:t xml:space="preserve"> </w:t>
      </w:r>
      <w:r w:rsidR="008D599A" w:rsidRPr="004971F8">
        <w:rPr>
          <w:rFonts w:ascii="Times New Roman" w:hAnsi="Times New Roman" w:cs="Times New Roman"/>
          <w:sz w:val="24"/>
          <w:szCs w:val="24"/>
        </w:rPr>
        <w:t>редни број поступка јавне набавке</w:t>
      </w:r>
      <w:r w:rsidR="00C643A1" w:rsidRPr="004971F8">
        <w:rPr>
          <w:rFonts w:ascii="Times New Roman" w:hAnsi="Times New Roman" w:cs="Times New Roman"/>
          <w:sz w:val="24"/>
          <w:szCs w:val="24"/>
        </w:rPr>
        <w:t xml:space="preserve">: </w:t>
      </w:r>
      <w:r w:rsidR="006969C4" w:rsidRPr="004971F8">
        <w:rPr>
          <w:rFonts w:ascii="Times New Roman" w:hAnsi="Times New Roman" w:cs="Times New Roman"/>
          <w:sz w:val="24"/>
          <w:szCs w:val="24"/>
        </w:rPr>
        <w:t>3</w:t>
      </w:r>
      <w:r w:rsidR="003541BC" w:rsidRPr="004971F8">
        <w:rPr>
          <w:rFonts w:ascii="Times New Roman" w:hAnsi="Times New Roman" w:cs="Times New Roman"/>
          <w:sz w:val="24"/>
          <w:szCs w:val="24"/>
        </w:rPr>
        <w:t>1</w:t>
      </w:r>
      <w:r w:rsidR="00C643A1" w:rsidRPr="004971F8">
        <w:rPr>
          <w:rFonts w:ascii="Times New Roman" w:hAnsi="Times New Roman" w:cs="Times New Roman"/>
          <w:sz w:val="24"/>
          <w:szCs w:val="24"/>
        </w:rPr>
        <w:t>/2019</w:t>
      </w:r>
    </w:p>
    <w:p w:rsidR="0075306E" w:rsidRPr="004971F8" w:rsidRDefault="00221BAD" w:rsidP="00497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Дана </w:t>
      </w:r>
      <w:r w:rsidR="003541BC"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>19</w:t>
      </w:r>
      <w:r w:rsidR="008E09C0"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5950AE"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>0</w:t>
      </w:r>
      <w:r w:rsidR="003541BC"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>.201</w:t>
      </w:r>
      <w:r w:rsidR="005950AE"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>9</w:t>
      </w:r>
      <w:r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>. године на Порталу јавних н</w:t>
      </w:r>
      <w:r w:rsidR="00167BA7"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абавки Управе за јавне набавке </w:t>
      </w:r>
      <w:r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>објављен</w:t>
      </w:r>
      <w:r w:rsidR="00167BA7"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је </w:t>
      </w:r>
      <w:r w:rsidR="004E10AC" w:rsidRPr="004971F8">
        <w:rPr>
          <w:rFonts w:ascii="Times New Roman" w:hAnsi="Times New Roman" w:cs="Times New Roman"/>
          <w:bCs/>
          <w:color w:val="000000"/>
          <w:sz w:val="24"/>
          <w:szCs w:val="24"/>
        </w:rPr>
        <w:t>Позив за подношење понуда и Конкурсна документација за</w:t>
      </w:r>
      <w:r w:rsidR="00534204" w:rsidRPr="004971F8">
        <w:rPr>
          <w:rFonts w:ascii="Times New Roman" w:hAnsi="Times New Roman" w:cs="Times New Roman"/>
          <w:sz w:val="24"/>
          <w:szCs w:val="24"/>
        </w:rPr>
        <w:t xml:space="preserve"> </w:t>
      </w:r>
      <w:r w:rsidR="00826C56" w:rsidRPr="004971F8">
        <w:rPr>
          <w:rFonts w:ascii="Times New Roman" w:hAnsi="Times New Roman" w:cs="Times New Roman"/>
          <w:sz w:val="24"/>
          <w:szCs w:val="24"/>
        </w:rPr>
        <w:t xml:space="preserve">набавку </w:t>
      </w:r>
      <w:r w:rsidR="00A92943" w:rsidRPr="004971F8">
        <w:rPr>
          <w:rFonts w:ascii="Times New Roman" w:hAnsi="Times New Roman" w:cs="Times New Roman"/>
          <w:sz w:val="24"/>
          <w:szCs w:val="24"/>
        </w:rPr>
        <w:t>–</w:t>
      </w:r>
      <w:r w:rsidR="00826C56" w:rsidRPr="004971F8">
        <w:rPr>
          <w:rFonts w:ascii="Times New Roman" w:hAnsi="Times New Roman" w:cs="Times New Roman"/>
          <w:sz w:val="24"/>
          <w:szCs w:val="24"/>
        </w:rPr>
        <w:t xml:space="preserve"> </w:t>
      </w:r>
      <w:r w:rsidR="003541BC" w:rsidRPr="004971F8">
        <w:rPr>
          <w:rFonts w:ascii="Times New Roman" w:hAnsi="Times New Roman" w:cs="Times New Roman"/>
          <w:sz w:val="24"/>
          <w:szCs w:val="24"/>
        </w:rPr>
        <w:t>Извођење радова на реконструкцији и адаптацији дела објекта Дома културе у Кучеву – II фаза</w:t>
      </w:r>
      <w:r w:rsidR="0075306E" w:rsidRPr="004971F8">
        <w:rPr>
          <w:rFonts w:ascii="Times New Roman" w:hAnsi="Times New Roman" w:cs="Times New Roman"/>
          <w:sz w:val="24"/>
          <w:szCs w:val="24"/>
        </w:rPr>
        <w:t>, редни</w:t>
      </w:r>
      <w:r w:rsidR="003541BC" w:rsidRPr="004971F8">
        <w:rPr>
          <w:rFonts w:ascii="Times New Roman" w:hAnsi="Times New Roman" w:cs="Times New Roman"/>
          <w:sz w:val="24"/>
          <w:szCs w:val="24"/>
        </w:rPr>
        <w:t xml:space="preserve"> број поступка јавне набавке: 31</w:t>
      </w:r>
      <w:r w:rsidR="0075306E" w:rsidRPr="004971F8">
        <w:rPr>
          <w:rFonts w:ascii="Times New Roman" w:hAnsi="Times New Roman" w:cs="Times New Roman"/>
          <w:sz w:val="24"/>
          <w:szCs w:val="24"/>
        </w:rPr>
        <w:t>/2019.</w:t>
      </w:r>
    </w:p>
    <w:p w:rsidR="0075306E" w:rsidRPr="004971F8" w:rsidRDefault="008D599A" w:rsidP="00497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>Заинтер</w:t>
      </w:r>
      <w:r w:rsidR="00046332" w:rsidRPr="004971F8">
        <w:rPr>
          <w:rFonts w:ascii="Times New Roman" w:hAnsi="Times New Roman" w:cs="Times New Roman"/>
          <w:sz w:val="24"/>
          <w:szCs w:val="24"/>
        </w:rPr>
        <w:t>есовано лице поставило је питање</w:t>
      </w:r>
      <w:r w:rsidRPr="004971F8">
        <w:rPr>
          <w:rFonts w:ascii="Times New Roman" w:hAnsi="Times New Roman" w:cs="Times New Roman"/>
          <w:sz w:val="24"/>
          <w:szCs w:val="24"/>
        </w:rPr>
        <w:t xml:space="preserve"> путем електронске поште – мејла,</w:t>
      </w:r>
      <w:r w:rsidR="00D27C79" w:rsidRPr="004971F8">
        <w:rPr>
          <w:rFonts w:ascii="Times New Roman" w:hAnsi="Times New Roman" w:cs="Times New Roman"/>
          <w:sz w:val="24"/>
          <w:szCs w:val="24"/>
        </w:rPr>
        <w:t xml:space="preserve"> дана </w:t>
      </w:r>
      <w:r w:rsidR="003541BC" w:rsidRPr="004971F8">
        <w:rPr>
          <w:rFonts w:ascii="Times New Roman" w:hAnsi="Times New Roman" w:cs="Times New Roman"/>
          <w:sz w:val="24"/>
          <w:szCs w:val="24"/>
        </w:rPr>
        <w:t>12</w:t>
      </w:r>
      <w:r w:rsidR="009E41B0" w:rsidRPr="004971F8">
        <w:rPr>
          <w:rFonts w:ascii="Times New Roman" w:hAnsi="Times New Roman" w:cs="Times New Roman"/>
          <w:sz w:val="24"/>
          <w:szCs w:val="24"/>
        </w:rPr>
        <w:t>.</w:t>
      </w:r>
      <w:r w:rsidR="00046332" w:rsidRPr="004971F8">
        <w:rPr>
          <w:rFonts w:ascii="Times New Roman" w:hAnsi="Times New Roman" w:cs="Times New Roman"/>
          <w:sz w:val="24"/>
          <w:szCs w:val="24"/>
        </w:rPr>
        <w:t>0</w:t>
      </w:r>
      <w:r w:rsidR="006969C4" w:rsidRPr="004971F8">
        <w:rPr>
          <w:rFonts w:ascii="Times New Roman" w:hAnsi="Times New Roman" w:cs="Times New Roman"/>
          <w:sz w:val="24"/>
          <w:szCs w:val="24"/>
        </w:rPr>
        <w:t>8</w:t>
      </w:r>
      <w:r w:rsidR="00046332" w:rsidRPr="004971F8">
        <w:rPr>
          <w:rFonts w:ascii="Times New Roman" w:hAnsi="Times New Roman" w:cs="Times New Roman"/>
          <w:sz w:val="24"/>
          <w:szCs w:val="24"/>
        </w:rPr>
        <w:t>.2019</w:t>
      </w:r>
      <w:r w:rsidRPr="004971F8">
        <w:rPr>
          <w:rFonts w:ascii="Times New Roman" w:hAnsi="Times New Roman" w:cs="Times New Roman"/>
          <w:sz w:val="24"/>
          <w:szCs w:val="24"/>
        </w:rPr>
        <w:t xml:space="preserve">. године за </w:t>
      </w:r>
      <w:r w:rsidR="00A92943" w:rsidRPr="004971F8">
        <w:rPr>
          <w:rFonts w:ascii="Times New Roman" w:hAnsi="Times New Roman" w:cs="Times New Roman"/>
          <w:sz w:val="24"/>
          <w:szCs w:val="24"/>
        </w:rPr>
        <w:t xml:space="preserve">отворени </w:t>
      </w:r>
      <w:r w:rsidRPr="004971F8">
        <w:rPr>
          <w:rFonts w:ascii="Times New Roman" w:hAnsi="Times New Roman" w:cs="Times New Roman"/>
          <w:sz w:val="24"/>
          <w:szCs w:val="24"/>
        </w:rPr>
        <w:t>поступак јавне набавке</w:t>
      </w:r>
      <w:r w:rsidR="00A92943" w:rsidRPr="004971F8">
        <w:rPr>
          <w:rFonts w:ascii="Times New Roman" w:hAnsi="Times New Roman" w:cs="Times New Roman"/>
          <w:sz w:val="24"/>
          <w:szCs w:val="24"/>
        </w:rPr>
        <w:t xml:space="preserve"> </w:t>
      </w:r>
      <w:r w:rsidR="009E41B0" w:rsidRPr="004971F8">
        <w:rPr>
          <w:rFonts w:ascii="Times New Roman" w:hAnsi="Times New Roman" w:cs="Times New Roman"/>
          <w:sz w:val="24"/>
          <w:szCs w:val="24"/>
        </w:rPr>
        <w:t>–</w:t>
      </w:r>
      <w:r w:rsidRPr="004971F8">
        <w:rPr>
          <w:rFonts w:ascii="Times New Roman" w:hAnsi="Times New Roman" w:cs="Times New Roman"/>
          <w:sz w:val="24"/>
          <w:szCs w:val="24"/>
        </w:rPr>
        <w:t xml:space="preserve"> </w:t>
      </w:r>
      <w:r w:rsidR="003541BC" w:rsidRPr="004971F8">
        <w:rPr>
          <w:rFonts w:ascii="Times New Roman" w:hAnsi="Times New Roman" w:cs="Times New Roman"/>
          <w:sz w:val="24"/>
          <w:szCs w:val="24"/>
        </w:rPr>
        <w:t>Извођење радова на реконструкцији и адаптацији дела објекта Дома културе у Кучеву – II фаза</w:t>
      </w:r>
      <w:r w:rsidR="006969C4" w:rsidRPr="004971F8">
        <w:rPr>
          <w:rFonts w:ascii="Times New Roman" w:hAnsi="Times New Roman" w:cs="Times New Roman"/>
          <w:sz w:val="24"/>
          <w:szCs w:val="24"/>
        </w:rPr>
        <w:t>, редни број поступка јавне набавке: 3</w:t>
      </w:r>
      <w:r w:rsidR="003541BC" w:rsidRPr="004971F8">
        <w:rPr>
          <w:rFonts w:ascii="Times New Roman" w:hAnsi="Times New Roman" w:cs="Times New Roman"/>
          <w:sz w:val="24"/>
          <w:szCs w:val="24"/>
        </w:rPr>
        <w:t>1</w:t>
      </w:r>
      <w:r w:rsidR="006969C4" w:rsidRPr="004971F8">
        <w:rPr>
          <w:rFonts w:ascii="Times New Roman" w:hAnsi="Times New Roman" w:cs="Times New Roman"/>
          <w:sz w:val="24"/>
          <w:szCs w:val="24"/>
        </w:rPr>
        <w:t>/2019.</w:t>
      </w:r>
    </w:p>
    <w:p w:rsidR="008D599A" w:rsidRDefault="008D599A" w:rsidP="00497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71F8">
        <w:rPr>
          <w:rFonts w:ascii="Times New Roman" w:hAnsi="Times New Roman" w:cs="Times New Roman"/>
          <w:sz w:val="24"/>
          <w:szCs w:val="24"/>
        </w:rPr>
        <w:t>На основу члана 63. став 2. Закона о јавним  набавкама („Службени гласник РС“, 124/2012, 14/2015 и 68/2015), заинтересовано лице може, у писаном облику тражити од наручиоца додатне информације или појашњења у вези са припремањем понуде, при чему може да укаже наручиоцу и на евентуално уочене недостатке и неправилности у конкурсној документацији, најкасније 5 (пет) дана пре истека рока за подношење понуде.</w:t>
      </w:r>
    </w:p>
    <w:p w:rsidR="004971F8" w:rsidRDefault="004971F8" w:rsidP="004971F8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4971F8">
        <w:rPr>
          <w:rFonts w:ascii="Times New Roman" w:hAnsi="Times New Roman" w:cs="Times New Roman"/>
        </w:rPr>
        <w:t>Заинтересовано лице је поставило питањ</w:t>
      </w:r>
      <w:r>
        <w:rPr>
          <w:rFonts w:ascii="Times New Roman" w:hAnsi="Times New Roman" w:cs="Times New Roman"/>
        </w:rPr>
        <w:t>е</w:t>
      </w:r>
      <w:r w:rsidRPr="004971F8">
        <w:rPr>
          <w:rFonts w:ascii="Times New Roman" w:hAnsi="Times New Roman" w:cs="Times New Roman"/>
        </w:rPr>
        <w:t>:</w:t>
      </w:r>
    </w:p>
    <w:p w:rsidR="004971F8" w:rsidRPr="004971F8" w:rsidRDefault="004971F8" w:rsidP="004971F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6969C4" w:rsidRPr="004971F8" w:rsidRDefault="00827658" w:rsidP="004971F8">
      <w:pPr>
        <w:pStyle w:val="p8"/>
        <w:spacing w:before="0" w:beforeAutospacing="0" w:after="0" w:afterAutospacing="0"/>
      </w:pPr>
      <w:r w:rsidRPr="004971F8">
        <w:rPr>
          <w:b/>
          <w:bCs/>
          <w:color w:val="000000"/>
        </w:rPr>
        <w:t>П</w:t>
      </w:r>
      <w:r w:rsidR="00826C56" w:rsidRPr="004971F8">
        <w:rPr>
          <w:b/>
          <w:bCs/>
          <w:color w:val="000000"/>
        </w:rPr>
        <w:t>ИТАЊЕ</w:t>
      </w:r>
      <w:r w:rsidR="00755CDA" w:rsidRPr="004971F8">
        <w:rPr>
          <w:b/>
          <w:bCs/>
          <w:color w:val="000000"/>
        </w:rPr>
        <w:t xml:space="preserve"> бр. 1: </w:t>
      </w:r>
      <w:r w:rsidR="000274F2" w:rsidRPr="004971F8">
        <w:rPr>
          <w:bCs/>
          <w:color w:val="000000"/>
        </w:rPr>
        <w:t>„</w:t>
      </w:r>
      <w:r w:rsidR="003541BC" w:rsidRPr="004971F8">
        <w:rPr>
          <w:bCs/>
          <w:color w:val="000000"/>
        </w:rPr>
        <w:t>Као потенцијални понуђачи у поступку предметне јавне набавке, молимо Вас да нам пошаљете шеме столарије која се тражи у предмеру радова</w:t>
      </w:r>
      <w:r w:rsidR="006969C4" w:rsidRPr="004971F8">
        <w:rPr>
          <w:bCs/>
          <w:color w:val="000000"/>
        </w:rPr>
        <w:t>?“</w:t>
      </w:r>
    </w:p>
    <w:p w:rsidR="006969C4" w:rsidRPr="004971F8" w:rsidRDefault="00FF1C58" w:rsidP="004971F8">
      <w:pPr>
        <w:pStyle w:val="p8"/>
        <w:spacing w:before="0" w:beforeAutospacing="0" w:after="0" w:afterAutospacing="0"/>
        <w:jc w:val="both"/>
        <w:rPr>
          <w:bCs/>
          <w:color w:val="000000"/>
        </w:rPr>
      </w:pPr>
      <w:r w:rsidRPr="004971F8">
        <w:rPr>
          <w:bCs/>
          <w:color w:val="000000"/>
        </w:rPr>
        <w:t xml:space="preserve"> </w:t>
      </w:r>
    </w:p>
    <w:p w:rsidR="004971F8" w:rsidRPr="004971F8" w:rsidRDefault="00755CDA" w:rsidP="00497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971F8">
        <w:rPr>
          <w:rFonts w:ascii="Times New Roman" w:hAnsi="Times New Roman" w:cs="Times New Roman"/>
          <w:b/>
          <w:sz w:val="24"/>
          <w:szCs w:val="24"/>
        </w:rPr>
        <w:t>Одговор:</w:t>
      </w:r>
      <w:r w:rsidR="00C35988" w:rsidRPr="004971F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1F8" w:rsidRPr="004971F8">
        <w:rPr>
          <w:rFonts w:ascii="Times New Roman" w:hAnsi="Times New Roman" w:cs="Times New Roman"/>
          <w:sz w:val="24"/>
          <w:szCs w:val="24"/>
        </w:rPr>
        <w:t>У поглављу III конкурсне документације - ТЕХНИЧКА ДОКУМЕНТАЦИЈА дефинисан је начин увида у техничку документацију: „</w:t>
      </w:r>
      <w:r w:rsidR="004971F8" w:rsidRPr="004971F8">
        <w:rPr>
          <w:rFonts w:ascii="Times New Roman" w:hAnsi="Times New Roman" w:cs="Times New Roman"/>
        </w:rPr>
        <w:t xml:space="preserve">Увид у техничку документацију може се извршити сваког радног дана у времену од 07:00 до 15:00 часова, у просторијама општинске управе Кучево, ул. Светог Саве бр. 76, 12240 Кучево и то на захтев овлашћених представника понуђача. </w:t>
      </w:r>
    </w:p>
    <w:p w:rsidR="004971F8" w:rsidRPr="004971F8" w:rsidRDefault="004971F8" w:rsidP="004971F8">
      <w:pPr>
        <w:pStyle w:val="BodyText"/>
        <w:ind w:firstLine="414"/>
        <w:jc w:val="both"/>
        <w:rPr>
          <w:sz w:val="22"/>
          <w:szCs w:val="22"/>
        </w:rPr>
      </w:pPr>
      <w:r w:rsidRPr="004971F8">
        <w:rPr>
          <w:sz w:val="22"/>
          <w:szCs w:val="22"/>
        </w:rPr>
        <w:t>Напомена: Овлашћење представника понуђача мора да садржи: име, презиме, број личне карте и адреса становања.</w:t>
      </w:r>
    </w:p>
    <w:p w:rsidR="004971F8" w:rsidRPr="004971F8" w:rsidRDefault="004971F8" w:rsidP="004971F8">
      <w:pPr>
        <w:pStyle w:val="BodyText"/>
        <w:ind w:firstLine="414"/>
        <w:jc w:val="both"/>
        <w:rPr>
          <w:sz w:val="22"/>
          <w:szCs w:val="22"/>
        </w:rPr>
      </w:pPr>
      <w:r w:rsidRPr="004971F8">
        <w:rPr>
          <w:sz w:val="22"/>
          <w:szCs w:val="22"/>
        </w:rPr>
        <w:t xml:space="preserve">Понуђачи захтев подносе лично, препорученом поштом на адресу Општинска управа Кучево, ул. Светог Саве бр. 76, 12240 Кучево или путем електронске поште на  е-маил: </w:t>
      </w:r>
      <w:hyperlink r:id="rId6" w:history="1">
        <w:r w:rsidRPr="004971F8">
          <w:rPr>
            <w:rStyle w:val="Hyperlink"/>
            <w:sz w:val="22"/>
            <w:szCs w:val="22"/>
          </w:rPr>
          <w:t>javnenabavke@kucevo.rs</w:t>
        </w:r>
      </w:hyperlink>
      <w:r w:rsidRPr="004971F8">
        <w:rPr>
          <w:sz w:val="22"/>
          <w:szCs w:val="22"/>
        </w:rPr>
        <w:t>. У захтеву навести контакт телефон и име особе за контакт.</w:t>
      </w:r>
    </w:p>
    <w:p w:rsidR="004971F8" w:rsidRPr="004971F8" w:rsidRDefault="004971F8" w:rsidP="004971F8">
      <w:pPr>
        <w:pStyle w:val="BodyText"/>
        <w:ind w:firstLine="414"/>
        <w:jc w:val="both"/>
        <w:rPr>
          <w:sz w:val="22"/>
          <w:szCs w:val="22"/>
        </w:rPr>
      </w:pPr>
      <w:r w:rsidRPr="004971F8">
        <w:rPr>
          <w:sz w:val="22"/>
          <w:szCs w:val="22"/>
        </w:rPr>
        <w:t>Контакт особа за увид у техничку документацију и обилазак локације је: Дејан Марановић.</w:t>
      </w:r>
    </w:p>
    <w:p w:rsidR="004971F8" w:rsidRDefault="004971F8" w:rsidP="004971F8">
      <w:pPr>
        <w:pStyle w:val="p10"/>
        <w:spacing w:before="0" w:beforeAutospacing="0" w:after="0" w:afterAutospacing="0"/>
        <w:ind w:firstLine="720"/>
        <w:jc w:val="both"/>
        <w:rPr>
          <w:color w:val="000000"/>
        </w:rPr>
      </w:pPr>
    </w:p>
    <w:p w:rsidR="0073512C" w:rsidRPr="004971F8" w:rsidRDefault="00221BAD" w:rsidP="004971F8">
      <w:pPr>
        <w:pStyle w:val="p10"/>
        <w:spacing w:before="0" w:beforeAutospacing="0" w:after="0" w:afterAutospacing="0"/>
        <w:ind w:firstLine="720"/>
        <w:jc w:val="both"/>
        <w:rPr>
          <w:color w:val="000000"/>
        </w:rPr>
      </w:pPr>
      <w:r w:rsidRPr="004971F8">
        <w:rPr>
          <w:color w:val="000000"/>
        </w:rPr>
        <w:t>У вези са наведеним, а</w:t>
      </w:r>
      <w:r w:rsidR="000E44B9" w:rsidRPr="004971F8">
        <w:rPr>
          <w:color w:val="000000"/>
        </w:rPr>
        <w:t xml:space="preserve"> у складу са чланом 63. став 5.</w:t>
      </w:r>
      <w:r w:rsidR="001454A7" w:rsidRPr="004971F8">
        <w:rPr>
          <w:color w:val="000000"/>
        </w:rPr>
        <w:t xml:space="preserve"> </w:t>
      </w:r>
      <w:r w:rsidRPr="004971F8">
        <w:rPr>
          <w:color w:val="000000"/>
        </w:rPr>
        <w:t xml:space="preserve">Закона, Наручилац </w:t>
      </w:r>
      <w:r w:rsidR="00414F51" w:rsidRPr="004971F8">
        <w:rPr>
          <w:color w:val="000000"/>
        </w:rPr>
        <w:t xml:space="preserve"> </w:t>
      </w:r>
      <w:r w:rsidR="004971F8" w:rsidRPr="004971F8">
        <w:rPr>
          <w:color w:val="000000"/>
        </w:rPr>
        <w:t xml:space="preserve">не </w:t>
      </w:r>
      <w:r w:rsidRPr="004971F8">
        <w:rPr>
          <w:color w:val="000000"/>
        </w:rPr>
        <w:t>продуж</w:t>
      </w:r>
      <w:r w:rsidR="00B665A0" w:rsidRPr="004971F8">
        <w:rPr>
          <w:color w:val="000000"/>
        </w:rPr>
        <w:t xml:space="preserve">ава </w:t>
      </w:r>
      <w:r w:rsidRPr="004971F8">
        <w:rPr>
          <w:color w:val="000000"/>
        </w:rPr>
        <w:t>рок за подношење понуда.</w:t>
      </w:r>
    </w:p>
    <w:p w:rsidR="004971F8" w:rsidRDefault="004971F8" w:rsidP="004971F8">
      <w:pPr>
        <w:pStyle w:val="p14"/>
        <w:spacing w:before="0" w:beforeAutospacing="0" w:after="0" w:afterAutospacing="0"/>
        <w:jc w:val="right"/>
        <w:rPr>
          <w:b/>
          <w:bCs/>
          <w:i/>
          <w:iCs/>
          <w:color w:val="000000"/>
        </w:rPr>
      </w:pPr>
    </w:p>
    <w:p w:rsidR="00221BAD" w:rsidRPr="004971F8" w:rsidRDefault="00221BAD" w:rsidP="004971F8">
      <w:pPr>
        <w:pStyle w:val="p14"/>
        <w:spacing w:before="0" w:beforeAutospacing="0" w:after="0" w:afterAutospacing="0"/>
        <w:jc w:val="right"/>
      </w:pPr>
      <w:r w:rsidRPr="004971F8">
        <w:rPr>
          <w:b/>
          <w:bCs/>
          <w:i/>
          <w:iCs/>
          <w:color w:val="000000"/>
        </w:rPr>
        <w:t>Комисијa за јавну набавку</w:t>
      </w:r>
    </w:p>
    <w:p w:rsidR="004971F8" w:rsidRPr="004971F8" w:rsidRDefault="004971F8" w:rsidP="004971F8">
      <w:pPr>
        <w:pStyle w:val="p14"/>
        <w:spacing w:before="0" w:beforeAutospacing="0" w:after="0" w:afterAutospacing="0"/>
        <w:jc w:val="right"/>
      </w:pPr>
    </w:p>
    <w:sectPr w:rsidR="004971F8" w:rsidRPr="004971F8" w:rsidSect="008E09C0">
      <w:pgSz w:w="12240" w:h="15840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4DE4"/>
    <w:multiLevelType w:val="hybridMultilevel"/>
    <w:tmpl w:val="FAAEAA40"/>
    <w:lvl w:ilvl="0" w:tplc="2A66E6EE">
      <w:start w:val="3"/>
      <w:numFmt w:val="bullet"/>
      <w:lvlText w:val="-"/>
      <w:lvlJc w:val="left"/>
      <w:pPr>
        <w:ind w:left="4665" w:hanging="360"/>
      </w:pPr>
      <w:rPr>
        <w:rFonts w:ascii="Times New Roman" w:eastAsiaTheme="minorEastAsia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25" w:hanging="360"/>
      </w:pPr>
      <w:rPr>
        <w:rFonts w:ascii="Wingdings" w:hAnsi="Wingdings" w:hint="default"/>
      </w:rPr>
    </w:lvl>
  </w:abstractNum>
  <w:abstractNum w:abstractNumId="1">
    <w:nsid w:val="0C6C31F4"/>
    <w:multiLevelType w:val="hybridMultilevel"/>
    <w:tmpl w:val="F012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F05AB"/>
    <w:multiLevelType w:val="hybridMultilevel"/>
    <w:tmpl w:val="EF3EA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9B09E5"/>
    <w:multiLevelType w:val="hybridMultilevel"/>
    <w:tmpl w:val="F90612AC"/>
    <w:lvl w:ilvl="0" w:tplc="4ACAA82A">
      <w:start w:val="1"/>
      <w:numFmt w:val="decimal"/>
      <w:lvlText w:val="%1."/>
      <w:lvlJc w:val="left"/>
      <w:pPr>
        <w:ind w:left="1087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3650AD"/>
    <w:multiLevelType w:val="hybridMultilevel"/>
    <w:tmpl w:val="F012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C8612B"/>
    <w:multiLevelType w:val="hybridMultilevel"/>
    <w:tmpl w:val="F012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011149"/>
    <w:multiLevelType w:val="hybridMultilevel"/>
    <w:tmpl w:val="708E53DE"/>
    <w:lvl w:ilvl="0" w:tplc="7B04A9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ED30B3F"/>
    <w:multiLevelType w:val="hybridMultilevel"/>
    <w:tmpl w:val="F012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4C0A34"/>
    <w:multiLevelType w:val="hybridMultilevel"/>
    <w:tmpl w:val="F012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206A09"/>
    <w:multiLevelType w:val="hybridMultilevel"/>
    <w:tmpl w:val="3CFCF8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D02A16"/>
    <w:multiLevelType w:val="hybridMultilevel"/>
    <w:tmpl w:val="06DC7914"/>
    <w:lvl w:ilvl="0" w:tplc="A73883F0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5CE75CFC"/>
    <w:multiLevelType w:val="hybridMultilevel"/>
    <w:tmpl w:val="F956F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362C95"/>
    <w:multiLevelType w:val="hybridMultilevel"/>
    <w:tmpl w:val="960E3972"/>
    <w:lvl w:ilvl="0" w:tplc="FEE2D1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F740CE"/>
    <w:multiLevelType w:val="hybridMultilevel"/>
    <w:tmpl w:val="466AB7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3C0D46"/>
    <w:multiLevelType w:val="hybridMultilevel"/>
    <w:tmpl w:val="F012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34694B"/>
    <w:multiLevelType w:val="hybridMultilevel"/>
    <w:tmpl w:val="F012A7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13"/>
  </w:num>
  <w:num w:numId="5">
    <w:abstractNumId w:val="9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7"/>
  </w:num>
  <w:num w:numId="11">
    <w:abstractNumId w:val="4"/>
  </w:num>
  <w:num w:numId="12">
    <w:abstractNumId w:val="0"/>
  </w:num>
  <w:num w:numId="13">
    <w:abstractNumId w:val="15"/>
  </w:num>
  <w:num w:numId="14">
    <w:abstractNumId w:val="8"/>
  </w:num>
  <w:num w:numId="15">
    <w:abstractNumId w:val="11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4156C3"/>
    <w:rsid w:val="000274F2"/>
    <w:rsid w:val="00046332"/>
    <w:rsid w:val="0004781C"/>
    <w:rsid w:val="00067A91"/>
    <w:rsid w:val="000801FE"/>
    <w:rsid w:val="000A3F25"/>
    <w:rsid w:val="000B5F1E"/>
    <w:rsid w:val="000D4593"/>
    <w:rsid w:val="000D5BBA"/>
    <w:rsid w:val="000E08DA"/>
    <w:rsid w:val="000E3DBF"/>
    <w:rsid w:val="000E44B9"/>
    <w:rsid w:val="00112359"/>
    <w:rsid w:val="00116C94"/>
    <w:rsid w:val="001238FF"/>
    <w:rsid w:val="001454A7"/>
    <w:rsid w:val="0014623F"/>
    <w:rsid w:val="00167BA7"/>
    <w:rsid w:val="00191126"/>
    <w:rsid w:val="001A7C09"/>
    <w:rsid w:val="00221BAD"/>
    <w:rsid w:val="00227FB4"/>
    <w:rsid w:val="00265110"/>
    <w:rsid w:val="0029655D"/>
    <w:rsid w:val="002B1F89"/>
    <w:rsid w:val="002D53CC"/>
    <w:rsid w:val="003221A7"/>
    <w:rsid w:val="00323906"/>
    <w:rsid w:val="0032728E"/>
    <w:rsid w:val="00344DD3"/>
    <w:rsid w:val="00350E0F"/>
    <w:rsid w:val="003541BC"/>
    <w:rsid w:val="00361E5A"/>
    <w:rsid w:val="00365CFA"/>
    <w:rsid w:val="003A1FFC"/>
    <w:rsid w:val="003E0714"/>
    <w:rsid w:val="003E57E2"/>
    <w:rsid w:val="003F4C9E"/>
    <w:rsid w:val="00405545"/>
    <w:rsid w:val="00414F51"/>
    <w:rsid w:val="004156C3"/>
    <w:rsid w:val="004239EC"/>
    <w:rsid w:val="00447DCF"/>
    <w:rsid w:val="004517D2"/>
    <w:rsid w:val="004971F8"/>
    <w:rsid w:val="004E10AC"/>
    <w:rsid w:val="004E5108"/>
    <w:rsid w:val="005266FC"/>
    <w:rsid w:val="00526AEA"/>
    <w:rsid w:val="005276B6"/>
    <w:rsid w:val="00534204"/>
    <w:rsid w:val="0054254E"/>
    <w:rsid w:val="00560187"/>
    <w:rsid w:val="005710A1"/>
    <w:rsid w:val="005950AE"/>
    <w:rsid w:val="00596629"/>
    <w:rsid w:val="005C51C0"/>
    <w:rsid w:val="006004DC"/>
    <w:rsid w:val="0062583A"/>
    <w:rsid w:val="0064653C"/>
    <w:rsid w:val="00667D62"/>
    <w:rsid w:val="00670C9E"/>
    <w:rsid w:val="00687EDC"/>
    <w:rsid w:val="006969C4"/>
    <w:rsid w:val="006B3D98"/>
    <w:rsid w:val="006B487F"/>
    <w:rsid w:val="006C3C2D"/>
    <w:rsid w:val="006D0664"/>
    <w:rsid w:val="00701F45"/>
    <w:rsid w:val="00721DE8"/>
    <w:rsid w:val="00731195"/>
    <w:rsid w:val="00732A9B"/>
    <w:rsid w:val="00732C50"/>
    <w:rsid w:val="0073512C"/>
    <w:rsid w:val="007528AB"/>
    <w:rsid w:val="0075306E"/>
    <w:rsid w:val="00755CDA"/>
    <w:rsid w:val="00776D26"/>
    <w:rsid w:val="007B1A49"/>
    <w:rsid w:val="007C0A93"/>
    <w:rsid w:val="007E5A01"/>
    <w:rsid w:val="00826C56"/>
    <w:rsid w:val="00827658"/>
    <w:rsid w:val="00853442"/>
    <w:rsid w:val="008962A4"/>
    <w:rsid w:val="008A6644"/>
    <w:rsid w:val="008D599A"/>
    <w:rsid w:val="008E09C0"/>
    <w:rsid w:val="008E7D16"/>
    <w:rsid w:val="008F30F9"/>
    <w:rsid w:val="008F57E8"/>
    <w:rsid w:val="00941B30"/>
    <w:rsid w:val="00946AEE"/>
    <w:rsid w:val="00975E8E"/>
    <w:rsid w:val="0097738B"/>
    <w:rsid w:val="0099618E"/>
    <w:rsid w:val="009A1CB8"/>
    <w:rsid w:val="009B07F0"/>
    <w:rsid w:val="009C10C8"/>
    <w:rsid w:val="009C5843"/>
    <w:rsid w:val="009E41B0"/>
    <w:rsid w:val="009F1D82"/>
    <w:rsid w:val="009F2639"/>
    <w:rsid w:val="009F58BA"/>
    <w:rsid w:val="00A011EE"/>
    <w:rsid w:val="00A17884"/>
    <w:rsid w:val="00A33AEB"/>
    <w:rsid w:val="00A57B27"/>
    <w:rsid w:val="00A67AA7"/>
    <w:rsid w:val="00A86E81"/>
    <w:rsid w:val="00A90DBA"/>
    <w:rsid w:val="00A92943"/>
    <w:rsid w:val="00AA722F"/>
    <w:rsid w:val="00AB180D"/>
    <w:rsid w:val="00AD2B7F"/>
    <w:rsid w:val="00AE0F22"/>
    <w:rsid w:val="00AF768C"/>
    <w:rsid w:val="00B00945"/>
    <w:rsid w:val="00B13A8B"/>
    <w:rsid w:val="00B20CD0"/>
    <w:rsid w:val="00B4144B"/>
    <w:rsid w:val="00B665A0"/>
    <w:rsid w:val="00B741B4"/>
    <w:rsid w:val="00B829A0"/>
    <w:rsid w:val="00B90BCE"/>
    <w:rsid w:val="00BA3757"/>
    <w:rsid w:val="00BA4871"/>
    <w:rsid w:val="00BA503D"/>
    <w:rsid w:val="00BE12B8"/>
    <w:rsid w:val="00BE4A8D"/>
    <w:rsid w:val="00C1189B"/>
    <w:rsid w:val="00C23C42"/>
    <w:rsid w:val="00C25FF9"/>
    <w:rsid w:val="00C314DF"/>
    <w:rsid w:val="00C35988"/>
    <w:rsid w:val="00C40065"/>
    <w:rsid w:val="00C643A1"/>
    <w:rsid w:val="00CA4BE4"/>
    <w:rsid w:val="00CA5D1C"/>
    <w:rsid w:val="00CE3EDD"/>
    <w:rsid w:val="00D10CCF"/>
    <w:rsid w:val="00D169F8"/>
    <w:rsid w:val="00D27C79"/>
    <w:rsid w:val="00D345A0"/>
    <w:rsid w:val="00D434CB"/>
    <w:rsid w:val="00D711F1"/>
    <w:rsid w:val="00DB4A56"/>
    <w:rsid w:val="00DD04E9"/>
    <w:rsid w:val="00DF77C7"/>
    <w:rsid w:val="00E06177"/>
    <w:rsid w:val="00E52140"/>
    <w:rsid w:val="00E67990"/>
    <w:rsid w:val="00E815EA"/>
    <w:rsid w:val="00E9073C"/>
    <w:rsid w:val="00EB5A9E"/>
    <w:rsid w:val="00EB6CC5"/>
    <w:rsid w:val="00EB6E0C"/>
    <w:rsid w:val="00EE0CBC"/>
    <w:rsid w:val="00EE2644"/>
    <w:rsid w:val="00EF0192"/>
    <w:rsid w:val="00F10DD7"/>
    <w:rsid w:val="00F26A48"/>
    <w:rsid w:val="00FA5B61"/>
    <w:rsid w:val="00FB7020"/>
    <w:rsid w:val="00FC0A2D"/>
    <w:rsid w:val="00FC60D4"/>
    <w:rsid w:val="00FF1C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7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2">
    <w:name w:val="p2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221BAD"/>
  </w:style>
  <w:style w:type="character" w:customStyle="1" w:styleId="ft8">
    <w:name w:val="ft8"/>
    <w:basedOn w:val="DefaultParagraphFont"/>
    <w:rsid w:val="00221BAD"/>
  </w:style>
  <w:style w:type="paragraph" w:customStyle="1" w:styleId="p14">
    <w:name w:val="p14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B1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B1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1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8D599A"/>
    <w:rPr>
      <w:rFonts w:ascii="Times New Roman" w:hAnsi="Times New Roman" w:cs="Times New Roman" w:hint="default"/>
      <w:b/>
      <w:bCs/>
      <w:sz w:val="30"/>
      <w:szCs w:val="30"/>
    </w:rPr>
  </w:style>
  <w:style w:type="paragraph" w:styleId="ListParagraph">
    <w:name w:val="List Paragraph"/>
    <w:aliases w:val="Liste 1,Use Case List Paragraph,Heading2,Colorful List - Accent 11,Bullet List,YC Bulet,lp1,numbered,FooterText,Paragraphe de liste1,Bulletr List Paragraph,列出段落,列出段落1,List Paragraph2,List Paragraph21,Párrafo de lista1"/>
    <w:basedOn w:val="Normal"/>
    <w:link w:val="ListParagraphChar"/>
    <w:uiPriority w:val="1"/>
    <w:qFormat/>
    <w:rsid w:val="0032728E"/>
    <w:pPr>
      <w:ind w:left="720"/>
      <w:contextualSpacing/>
    </w:pPr>
  </w:style>
  <w:style w:type="character" w:customStyle="1" w:styleId="ListParagraphChar">
    <w:name w:val="List Paragraph Char"/>
    <w:aliases w:val="Liste 1 Char,Use Case List Paragraph Char,Heading2 Char,Colorful List - Accent 11 Char,Bullet List Char,YC Bulet Char,lp1 Char,numbered Char,FooterText Char,Paragraphe de liste1 Char,Bulletr List Paragraph Char,列出段落 Char,列出段落1 Char"/>
    <w:link w:val="ListParagraph"/>
    <w:uiPriority w:val="1"/>
    <w:rsid w:val="004E5108"/>
  </w:style>
  <w:style w:type="character" w:styleId="Hyperlink">
    <w:name w:val="Hyperlink"/>
    <w:uiPriority w:val="99"/>
    <w:semiHidden/>
    <w:unhideWhenUsed/>
    <w:rsid w:val="004971F8"/>
    <w:rPr>
      <w:color w:val="0000FF"/>
      <w:u w:val="single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4971F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4971F8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156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2">
    <w:name w:val="p2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3">
    <w:name w:val="p3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">
    <w:name w:val="p4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">
    <w:name w:val="p5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">
    <w:name w:val="p9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2">
    <w:name w:val="p12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7">
    <w:name w:val="ft7"/>
    <w:basedOn w:val="DefaultParagraphFont"/>
    <w:rsid w:val="00221BAD"/>
  </w:style>
  <w:style w:type="character" w:customStyle="1" w:styleId="ft8">
    <w:name w:val="ft8"/>
    <w:basedOn w:val="DefaultParagraphFont"/>
    <w:rsid w:val="00221BAD"/>
  </w:style>
  <w:style w:type="paragraph" w:customStyle="1" w:styleId="p14">
    <w:name w:val="p14"/>
    <w:basedOn w:val="Normal"/>
    <w:rsid w:val="00221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yq110---naslov-clana">
    <w:name w:val="wyq110---naslov-clana"/>
    <w:basedOn w:val="Normal"/>
    <w:rsid w:val="00B1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lan">
    <w:name w:val="clan"/>
    <w:basedOn w:val="Normal"/>
    <w:rsid w:val="00B1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basedOn w:val="Normal"/>
    <w:rsid w:val="00B13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9">
    <w:name w:val="Font Style49"/>
    <w:rsid w:val="008D599A"/>
    <w:rPr>
      <w:rFonts w:ascii="Times New Roman" w:hAnsi="Times New Roman" w:cs="Times New Roman" w:hint="default"/>
      <w:b/>
      <w:bCs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5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kucevo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3EEE74-6345-4041-B743-27F71BE6E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majda</dc:creator>
  <cp:lastModifiedBy>pc</cp:lastModifiedBy>
  <cp:revision>76</cp:revision>
  <cp:lastPrinted>2019-08-12T09:01:00Z</cp:lastPrinted>
  <dcterms:created xsi:type="dcterms:W3CDTF">2018-10-10T12:02:00Z</dcterms:created>
  <dcterms:modified xsi:type="dcterms:W3CDTF">2019-08-12T09:02:00Z</dcterms:modified>
</cp:coreProperties>
</file>